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94CA8" w14:textId="77777777" w:rsidR="000341D9" w:rsidRPr="00A640EC" w:rsidRDefault="000341D9" w:rsidP="000341D9">
      <w:pPr>
        <w:pStyle w:val="LindsayHeading"/>
        <w:jc w:val="left"/>
        <w:rPr>
          <w:color w:val="00B050"/>
          <w:sz w:val="28"/>
          <w:szCs w:val="28"/>
        </w:rPr>
      </w:pPr>
      <w:r w:rsidRPr="00A640EC">
        <w:rPr>
          <w:color w:val="00B050"/>
          <w:sz w:val="28"/>
          <w:szCs w:val="28"/>
        </w:rPr>
        <w:t xml:space="preserve">Week </w:t>
      </w:r>
      <w:r>
        <w:rPr>
          <w:color w:val="00B050"/>
          <w:sz w:val="28"/>
          <w:szCs w:val="28"/>
        </w:rPr>
        <w:t>2</w:t>
      </w:r>
      <w:r w:rsidRPr="00A640EC">
        <w:rPr>
          <w:color w:val="00B050"/>
          <w:sz w:val="28"/>
          <w:szCs w:val="28"/>
        </w:rPr>
        <w:t xml:space="preserve"> – Jan. </w:t>
      </w:r>
      <w:r>
        <w:rPr>
          <w:color w:val="00B050"/>
          <w:sz w:val="28"/>
          <w:szCs w:val="28"/>
        </w:rPr>
        <w:t>11-15</w:t>
      </w:r>
    </w:p>
    <w:p w14:paraId="0EDB781C" w14:textId="56C77E6E" w:rsidR="000341D9" w:rsidRDefault="00391E2C" w:rsidP="000341D9">
      <w:pPr>
        <w:pStyle w:val="NormalWeb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  <w:hyperlink r:id="rId10" w:history="1">
        <w:r w:rsidR="00535674" w:rsidRPr="00391E2C">
          <w:rPr>
            <w:rStyle w:val="Hyperlink"/>
            <w:rFonts w:ascii="Tahoma" w:hAnsi="Tahoma" w:cs="Tahoma"/>
            <w:sz w:val="22"/>
            <w:szCs w:val="22"/>
          </w:rPr>
          <w:t>Syllabus Acknowledgement &amp; Media Release signed</w:t>
        </w:r>
      </w:hyperlink>
    </w:p>
    <w:p w14:paraId="77933699" w14:textId="08BF0D4E" w:rsidR="00557E88" w:rsidRDefault="004E2653" w:rsidP="000341D9">
      <w:pPr>
        <w:pStyle w:val="NormalWeb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  <w:hyperlink r:id="rId11" w:history="1">
        <w:r w:rsidR="00557E88" w:rsidRPr="004E2653">
          <w:rPr>
            <w:rStyle w:val="Hyperlink"/>
            <w:rFonts w:ascii="Tahoma" w:hAnsi="Tahoma" w:cs="Tahoma"/>
            <w:sz w:val="22"/>
            <w:szCs w:val="22"/>
          </w:rPr>
          <w:t>Who Am I Worksheet (done in class)</w:t>
        </w:r>
      </w:hyperlink>
    </w:p>
    <w:p w14:paraId="11E564AF" w14:textId="3E042C8D" w:rsidR="00557E88" w:rsidRDefault="002E3C06" w:rsidP="000341D9">
      <w:pPr>
        <w:pStyle w:val="NormalWeb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  <w:hyperlink r:id="rId12" w:history="1">
        <w:r w:rsidR="00557E88" w:rsidRPr="002E3C06">
          <w:rPr>
            <w:rStyle w:val="Hyperlink"/>
            <w:rFonts w:ascii="Tahoma" w:hAnsi="Tahoma" w:cs="Tahoma"/>
            <w:sz w:val="22"/>
            <w:szCs w:val="22"/>
          </w:rPr>
          <w:t>Formative Assessment (done in class)</w:t>
        </w:r>
      </w:hyperlink>
    </w:p>
    <w:p w14:paraId="39B52ABE" w14:textId="1B2CB555" w:rsidR="00535674" w:rsidRPr="00535674" w:rsidRDefault="00535674" w:rsidP="000341D9">
      <w:pPr>
        <w:pStyle w:val="NormalWeb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  <w:hyperlink r:id="rId13" w:tgtFrame="_blank" w:history="1">
        <w:r>
          <w:rPr>
            <w:rStyle w:val="Hyperlink"/>
            <w:rFonts w:ascii="Open Sans" w:hAnsi="Open Sans"/>
            <w:shd w:val="clear" w:color="auto" w:fill="FFFFFF"/>
          </w:rPr>
          <w:t xml:space="preserve">What Is Theatre - </w:t>
        </w:r>
        <w:proofErr w:type="spellStart"/>
        <w:r>
          <w:rPr>
            <w:rStyle w:val="Hyperlink"/>
            <w:rFonts w:ascii="Open Sans" w:hAnsi="Open Sans"/>
            <w:shd w:val="clear" w:color="auto" w:fill="FFFFFF"/>
          </w:rPr>
          <w:t>Ed</w:t>
        </w:r>
        <w:r w:rsidR="002E3C06">
          <w:rPr>
            <w:rStyle w:val="Hyperlink"/>
            <w:rFonts w:ascii="Open Sans" w:hAnsi="Open Sans"/>
            <w:shd w:val="clear" w:color="auto" w:fill="FFFFFF"/>
          </w:rPr>
          <w:t>P</w:t>
        </w:r>
        <w:r>
          <w:rPr>
            <w:rStyle w:val="Hyperlink"/>
            <w:rFonts w:ascii="Open Sans" w:hAnsi="Open Sans"/>
            <w:shd w:val="clear" w:color="auto" w:fill="FFFFFF"/>
          </w:rPr>
          <w:t>uzzle</w:t>
        </w:r>
        <w:proofErr w:type="spellEnd"/>
        <w:r>
          <w:rPr>
            <w:rStyle w:val="Hyperlink"/>
            <w:rFonts w:ascii="Open Sans" w:hAnsi="Open Sans"/>
            <w:shd w:val="clear" w:color="auto" w:fill="FFFFFF"/>
          </w:rPr>
          <w:t xml:space="preserve"> Video &amp; Quiz</w:t>
        </w:r>
      </w:hyperlink>
    </w:p>
    <w:p w14:paraId="48FD4725" w14:textId="77777777" w:rsidR="00535674" w:rsidRDefault="00535674" w:rsidP="00557E88">
      <w:pPr>
        <w:pStyle w:val="NormalWeb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</w:p>
    <w:p w14:paraId="39B224BA" w14:textId="77777777" w:rsidR="000341D9" w:rsidRDefault="000341D9" w:rsidP="000341D9">
      <w:pPr>
        <w:pStyle w:val="NormalWeb"/>
        <w:spacing w:after="0" w:line="240" w:lineRule="auto"/>
        <w:ind w:left="720"/>
        <w:rPr>
          <w:rFonts w:ascii="Tahoma" w:hAnsi="Tahoma" w:cs="Tahoma"/>
          <w:color w:val="000000"/>
          <w:sz w:val="22"/>
          <w:szCs w:val="22"/>
        </w:rPr>
      </w:pPr>
    </w:p>
    <w:p w14:paraId="71C78C25" w14:textId="77777777" w:rsidR="002A60E0" w:rsidRDefault="002A60E0">
      <w:bookmarkStart w:id="0" w:name="_GoBack"/>
      <w:bookmarkEnd w:id="0"/>
    </w:p>
    <w:sectPr w:rsidR="002A60E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D1A53" w14:textId="77777777" w:rsidR="00961A22" w:rsidRDefault="00961A22" w:rsidP="002F6868">
      <w:pPr>
        <w:spacing w:after="0" w:line="240" w:lineRule="auto"/>
      </w:pPr>
      <w:r>
        <w:separator/>
      </w:r>
    </w:p>
  </w:endnote>
  <w:endnote w:type="continuationSeparator" w:id="0">
    <w:p w14:paraId="048D1433" w14:textId="77777777" w:rsidR="00961A22" w:rsidRDefault="00961A22" w:rsidP="002F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17E7F" w14:textId="77777777" w:rsidR="00961A22" w:rsidRDefault="00961A22" w:rsidP="002F6868">
      <w:pPr>
        <w:spacing w:after="0" w:line="240" w:lineRule="auto"/>
      </w:pPr>
      <w:r>
        <w:separator/>
      </w:r>
    </w:p>
  </w:footnote>
  <w:footnote w:type="continuationSeparator" w:id="0">
    <w:p w14:paraId="23423F31" w14:textId="77777777" w:rsidR="00961A22" w:rsidRDefault="00961A22" w:rsidP="002F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12503" w14:textId="2045B829" w:rsidR="002F6868" w:rsidRPr="002F6868" w:rsidRDefault="002F6868" w:rsidP="002F6868">
    <w:pPr>
      <w:pStyle w:val="LindsayHeading"/>
      <w:rPr>
        <w:color w:val="00B050"/>
      </w:rPr>
    </w:pPr>
    <w:r>
      <w:rPr>
        <w:color w:val="00B050"/>
      </w:rPr>
      <w:t>Theatre Fundamentals Journal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0F25"/>
    <w:multiLevelType w:val="hybridMultilevel"/>
    <w:tmpl w:val="17B8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D9"/>
    <w:rsid w:val="000341D9"/>
    <w:rsid w:val="002A60E0"/>
    <w:rsid w:val="002E3C06"/>
    <w:rsid w:val="002F6868"/>
    <w:rsid w:val="00391E2C"/>
    <w:rsid w:val="004E2653"/>
    <w:rsid w:val="00535674"/>
    <w:rsid w:val="00557E88"/>
    <w:rsid w:val="007257E0"/>
    <w:rsid w:val="00961A22"/>
    <w:rsid w:val="00A87147"/>
    <w:rsid w:val="00B62C19"/>
    <w:rsid w:val="00F5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9324"/>
  <w15:chartTrackingRefBased/>
  <w15:docId w15:val="{57B353C4-19BB-4FD7-BA7F-9AA68C33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dsayNormal">
    <w:name w:val="Lindsay Normal"/>
    <w:basedOn w:val="NormalWeb"/>
    <w:link w:val="LindsayNormalChar"/>
    <w:qFormat/>
    <w:rsid w:val="007257E0"/>
    <w:pPr>
      <w:spacing w:after="0" w:line="240" w:lineRule="auto"/>
    </w:pPr>
    <w:rPr>
      <w:rFonts w:ascii="Trebuchet MS" w:eastAsia="Times New Roman" w:hAnsi="Trebuchet MS" w:cs="Tahoma"/>
    </w:rPr>
  </w:style>
  <w:style w:type="character" w:customStyle="1" w:styleId="LindsayNormalChar">
    <w:name w:val="Lindsay Normal Char"/>
    <w:basedOn w:val="DefaultParagraphFont"/>
    <w:link w:val="LindsayNormal"/>
    <w:rsid w:val="007257E0"/>
    <w:rPr>
      <w:rFonts w:eastAsia="Times New Roman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7257E0"/>
    <w:rPr>
      <w:rFonts w:ascii="Times New Roman" w:hAnsi="Times New Roman" w:cs="Times New Roman"/>
      <w:sz w:val="24"/>
      <w:szCs w:val="24"/>
    </w:rPr>
  </w:style>
  <w:style w:type="paragraph" w:customStyle="1" w:styleId="LindsayHeading2">
    <w:name w:val="Lindsay Heading 2"/>
    <w:basedOn w:val="Normal"/>
    <w:link w:val="LindsayHeading2Char"/>
    <w:qFormat/>
    <w:rsid w:val="00F555B2"/>
    <w:rPr>
      <w:rFonts w:ascii="Garamond" w:hAnsi="Garamond"/>
      <w:b/>
      <w:bCs/>
      <w:smallCaps/>
      <w:sz w:val="28"/>
      <w:szCs w:val="24"/>
    </w:rPr>
  </w:style>
  <w:style w:type="character" w:customStyle="1" w:styleId="LindsayHeading2Char">
    <w:name w:val="Lindsay Heading 2 Char"/>
    <w:basedOn w:val="DefaultParagraphFont"/>
    <w:link w:val="LindsayHeading2"/>
    <w:rsid w:val="00F555B2"/>
    <w:rPr>
      <w:rFonts w:ascii="Garamond" w:hAnsi="Garamond"/>
      <w:b/>
      <w:bCs/>
      <w:smallCaps/>
      <w:sz w:val="28"/>
      <w:szCs w:val="24"/>
    </w:rPr>
  </w:style>
  <w:style w:type="paragraph" w:customStyle="1" w:styleId="LindsaySub-Heading1">
    <w:name w:val="Lindsay Sub-Heading 1"/>
    <w:basedOn w:val="LindsaySub-Heading2"/>
    <w:link w:val="LindsaySub-Heading1Char"/>
    <w:qFormat/>
    <w:rsid w:val="00A87147"/>
    <w:rPr>
      <w:color w:val="7030A0"/>
      <w:sz w:val="28"/>
      <w:szCs w:val="28"/>
      <w14:textOutline w14:w="2540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LindsaySub-Heading1Char">
    <w:name w:val="Lindsay Sub-Heading 1 Char"/>
    <w:basedOn w:val="LindsaySub-Heading2Char"/>
    <w:link w:val="LindsaySub-Heading1"/>
    <w:rsid w:val="00A87147"/>
    <w:rPr>
      <w:rFonts w:ascii="Garamond" w:hAnsi="Garamond"/>
      <w:b/>
      <w:bCs/>
      <w:smallCaps/>
      <w:color w:val="7030A0"/>
      <w:sz w:val="28"/>
      <w:szCs w:val="28"/>
      <w14:textOutline w14:w="254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customStyle="1" w:styleId="LindsaySub-Heading2">
    <w:name w:val="Lindsay Sub-Heading 2"/>
    <w:basedOn w:val="Normal"/>
    <w:link w:val="LindsaySub-Heading2Char"/>
    <w:qFormat/>
    <w:rsid w:val="00A87147"/>
    <w:rPr>
      <w:rFonts w:ascii="Garamond" w:hAnsi="Garamond"/>
      <w:b/>
      <w:bCs/>
      <w:smallCaps/>
      <w:sz w:val="24"/>
      <w:szCs w:val="24"/>
    </w:rPr>
  </w:style>
  <w:style w:type="character" w:customStyle="1" w:styleId="LindsaySub-Heading2Char">
    <w:name w:val="Lindsay Sub-Heading 2 Char"/>
    <w:basedOn w:val="DefaultParagraphFont"/>
    <w:link w:val="LindsaySub-Heading2"/>
    <w:rsid w:val="00A87147"/>
    <w:rPr>
      <w:rFonts w:ascii="Garamond" w:hAnsi="Garamond"/>
      <w:b/>
      <w:bCs/>
      <w:smallCaps/>
      <w:sz w:val="24"/>
      <w:szCs w:val="24"/>
    </w:rPr>
  </w:style>
  <w:style w:type="paragraph" w:customStyle="1" w:styleId="LindsayBodyText">
    <w:name w:val="Lindsay Body Text"/>
    <w:basedOn w:val="NormalWeb"/>
    <w:link w:val="LindsayBodyTextChar"/>
    <w:qFormat/>
    <w:rsid w:val="00F555B2"/>
    <w:pPr>
      <w:spacing w:after="0" w:line="240" w:lineRule="auto"/>
    </w:pPr>
    <w:rPr>
      <w:rFonts w:ascii="Trebuchet MS" w:eastAsia="Times New Roman" w:hAnsi="Trebuchet MS" w:cs="Tahoma"/>
      <w:sz w:val="22"/>
    </w:rPr>
  </w:style>
  <w:style w:type="character" w:customStyle="1" w:styleId="LindsayBodyTextChar">
    <w:name w:val="Lindsay Body Text Char"/>
    <w:basedOn w:val="DefaultParagraphFont"/>
    <w:link w:val="LindsayBodyText"/>
    <w:rsid w:val="00F555B2"/>
    <w:rPr>
      <w:rFonts w:eastAsia="Times New Roman" w:cs="Tahoma"/>
      <w:szCs w:val="24"/>
    </w:rPr>
  </w:style>
  <w:style w:type="paragraph" w:customStyle="1" w:styleId="LindsayMainHeading">
    <w:name w:val="Lindsay Main Heading"/>
    <w:basedOn w:val="LindsaySub-Heading1"/>
    <w:link w:val="LindsayMainHeadingChar"/>
    <w:qFormat/>
    <w:rsid w:val="00A87147"/>
    <w:pPr>
      <w:jc w:val="center"/>
    </w:pPr>
    <w:rPr>
      <w:sz w:val="32"/>
      <w:szCs w:val="32"/>
    </w:rPr>
  </w:style>
  <w:style w:type="character" w:customStyle="1" w:styleId="LindsayMainHeadingChar">
    <w:name w:val="Lindsay Main Heading Char"/>
    <w:basedOn w:val="LindsaySub-Heading1Char"/>
    <w:link w:val="LindsayMainHeading"/>
    <w:rsid w:val="00A87147"/>
    <w:rPr>
      <w:rFonts w:ascii="Garamond" w:hAnsi="Garamond"/>
      <w:b/>
      <w:bCs/>
      <w:smallCaps/>
      <w:color w:val="7030A0"/>
      <w:sz w:val="32"/>
      <w:szCs w:val="32"/>
      <w14:textOutline w14:w="254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customStyle="1" w:styleId="LindsaySubheading">
    <w:name w:val="Lindsay Subheading"/>
    <w:basedOn w:val="NormalWeb"/>
    <w:link w:val="LindsaySubheadingChar"/>
    <w:qFormat/>
    <w:rsid w:val="00F555B2"/>
    <w:pPr>
      <w:spacing w:after="0" w:line="240" w:lineRule="auto"/>
    </w:pPr>
    <w:rPr>
      <w:rFonts w:ascii="Garamond" w:eastAsia="Times New Roman" w:hAnsi="Garamond" w:cs="Tahoma"/>
      <w:b/>
      <w:bCs/>
      <w:smallCaps/>
      <w:sz w:val="28"/>
      <w:u w:val="single"/>
    </w:rPr>
  </w:style>
  <w:style w:type="character" w:customStyle="1" w:styleId="LindsaySubheadingChar">
    <w:name w:val="Lindsay Subheading Char"/>
    <w:basedOn w:val="DefaultParagraphFont"/>
    <w:link w:val="LindsaySubheading"/>
    <w:rsid w:val="00F555B2"/>
    <w:rPr>
      <w:rFonts w:ascii="Garamond" w:eastAsia="Times New Roman" w:hAnsi="Garamond" w:cs="Tahoma"/>
      <w:b/>
      <w:bCs/>
      <w:smallCaps/>
      <w:sz w:val="28"/>
      <w:szCs w:val="24"/>
      <w:u w:val="single"/>
    </w:rPr>
  </w:style>
  <w:style w:type="paragraph" w:customStyle="1" w:styleId="LindsayHeading">
    <w:name w:val="Lindsay Heading"/>
    <w:basedOn w:val="Normal"/>
    <w:link w:val="LindsayHeadingChar"/>
    <w:qFormat/>
    <w:rsid w:val="000341D9"/>
    <w:pPr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mallCaps/>
      <w:color w:val="FF99CC"/>
      <w:kern w:val="36"/>
      <w:sz w:val="32"/>
      <w:szCs w:val="32"/>
      <w14:textOutline w14:w="2540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LindsayHeadingChar">
    <w:name w:val="Lindsay Heading Char"/>
    <w:basedOn w:val="DefaultParagraphFont"/>
    <w:link w:val="LindsayHeading"/>
    <w:rsid w:val="000341D9"/>
    <w:rPr>
      <w:rFonts w:ascii="Garamond" w:eastAsia="Times New Roman" w:hAnsi="Garamond" w:cs="Times New Roman"/>
      <w:b/>
      <w:bCs/>
      <w:smallCaps/>
      <w:color w:val="FF99CC"/>
      <w:kern w:val="36"/>
      <w:sz w:val="32"/>
      <w:szCs w:val="32"/>
      <w14:textOutline w14:w="254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F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868"/>
  </w:style>
  <w:style w:type="paragraph" w:styleId="Footer">
    <w:name w:val="footer"/>
    <w:basedOn w:val="Normal"/>
    <w:link w:val="FooterChar"/>
    <w:uiPriority w:val="99"/>
    <w:unhideWhenUsed/>
    <w:rsid w:val="002F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868"/>
  </w:style>
  <w:style w:type="character" w:styleId="Hyperlink">
    <w:name w:val="Hyperlink"/>
    <w:basedOn w:val="DefaultParagraphFont"/>
    <w:uiPriority w:val="99"/>
    <w:unhideWhenUsed/>
    <w:rsid w:val="005356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puzzle.com/assignments/5ffc611fa6ec79422ccbdec2/wat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-x3OL5-ROEmquMR_D8kYLdCH4XhR1N5Ngw44K8IFLopUMlFJRE1XTjNSSjlNT1E5R1g1Q0NKU0dRQS4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rrisontheatre.com/uploads/3/8/7/5/38753451/who_am_i_worksheet_template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orm.jotform.com/20221914665404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7D95BAED7E64487CC5F900FDE0030" ma:contentTypeVersion="13" ma:contentTypeDescription="Create a new document." ma:contentTypeScope="" ma:versionID="6e10acfb5e1e86abd1f63adf63ad5229">
  <xsd:schema xmlns:xsd="http://www.w3.org/2001/XMLSchema" xmlns:xs="http://www.w3.org/2001/XMLSchema" xmlns:p="http://schemas.microsoft.com/office/2006/metadata/properties" xmlns:ns3="faf0ac4e-d7de-41bf-b2a1-8bfdd2e52392" xmlns:ns4="3b7a50ec-b169-456e-9832-f8ce23ebddd3" targetNamespace="http://schemas.microsoft.com/office/2006/metadata/properties" ma:root="true" ma:fieldsID="c55c2a52e01f513d85db73cb9bc7c199" ns3:_="" ns4:_="">
    <xsd:import namespace="faf0ac4e-d7de-41bf-b2a1-8bfdd2e52392"/>
    <xsd:import namespace="3b7a50ec-b169-456e-9832-f8ce23ebd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0ac4e-d7de-41bf-b2a1-8bfdd2e52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a50ec-b169-456e-9832-f8ce23ebd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3C967-F191-41A4-9D3F-520B73D19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73261-D9E6-423E-96F6-F25B89677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673215-ACD5-4B5E-ACF3-EEF73C49E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0ac4e-d7de-41bf-b2a1-8bfdd2e52392"/>
    <ds:schemaRef ds:uri="3b7a50ec-b169-456e-9832-f8ce23ebd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>Cobb County School District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Lindsay</dc:creator>
  <cp:keywords/>
  <dc:description/>
  <cp:lastModifiedBy>Shannon Lindsay</cp:lastModifiedBy>
  <cp:revision>7</cp:revision>
  <dcterms:created xsi:type="dcterms:W3CDTF">2021-01-12T14:11:00Z</dcterms:created>
  <dcterms:modified xsi:type="dcterms:W3CDTF">2021-01-12T14:14:00Z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0x0101001627D95BAED7E64487CC5F900FDE0030</vt:lpwstr>
  </property>
</Properties>
</file>